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76EE" w14:textId="689B9971" w:rsidR="004E4BBA" w:rsidRDefault="004E4BBA" w:rsidP="004E4B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t>Политика обработки персональных данных</w:t>
      </w:r>
    </w:p>
    <w:p w14:paraId="345A7139" w14:textId="77777777" w:rsidR="004E4BBA" w:rsidRPr="004E4BBA" w:rsidRDefault="004E4BBA" w:rsidP="004E4B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5D05ACF" w14:textId="77777777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t>1. Общие положения</w:t>
      </w:r>
    </w:p>
    <w:p w14:paraId="33F63744" w14:textId="0CB66423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t>1.1. Настоящее Положение является официальным документом Администрации сайта, на котором оно размещено и определяет порядок обработки и защиты информации о физических лицах, пользующихся услугами интернет-сайта (далее — Сайт) и его сервисов (далее — Пользователи).</w:t>
      </w:r>
    </w:p>
    <w:p w14:paraId="784D69A9" w14:textId="4C2C50AE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t>1.2. Отношения, связанные со сбором, хранением, распространением и защитой информации о пользователях Сайта, регулируются настоящим Положением, иными официальными документами Администрации Сайта и действующим законодательством Российской Федерации.</w:t>
      </w:r>
    </w:p>
    <w:p w14:paraId="16F12279" w14:textId="5B20055E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t>1.3. Регистрируясь, отправляя сообщения, заявки, лиды, иные послания с помощью средств и форм связи на Сайте, Пользователь выражает свое согласие с условиями Положения. В случае несогласия Пользователя с условиями Положения использование Сайта и его сервисов должно быть немедленно прекращено. Ответственность за это несет сам Пользователь.</w:t>
      </w:r>
    </w:p>
    <w:p w14:paraId="3BC43427" w14:textId="77777777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t>1.4. Администрация Сайта не проверяет достоверность получаемой (собираемой) информации о Пользователях, за исключением случаев, когда такая проверка необходима в целях исполнения Администрацией Сайта обязательств перед Пользователем.</w:t>
      </w:r>
    </w:p>
    <w:p w14:paraId="71119ED9" w14:textId="77777777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07CD23" w14:textId="77777777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t>2. Условия и цели обработки персональных данных</w:t>
      </w:r>
    </w:p>
    <w:p w14:paraId="0989B192" w14:textId="767ABF09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t>2.1. Администрация Сайта осуществляет обработку персональных данных пользователя в целях исполнения своих обязательств между Администрацией Сайта и Пользователем в рамках предоставления информации о деятельности и работе структурных подразделений владельцев Сайта. В силу статьи 6 Федерального закона от 27.07.2006 № 152-ФЗ «О персональных данных» отдельное согласие пользователя на обработку его персональных данных не требуется. В силу пп. 2 п. 2 статьи 22 указанного закона Администрация Сайта вправе осуществлять обработку персональных данных без уведомления уполномоченного органа по защите прав субъектов персональных данных.</w:t>
      </w:r>
    </w:p>
    <w:p w14:paraId="026DD9E0" w14:textId="77777777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t>2.2. Цели обработки персональных данных включают в себя: получение Пользователем информации, рассылок, документов и материалов, в том числе рекламного характера, обработка заказов Пользователя, направленных на получение товаров и услуг, консультационную поддержку Пользователя.</w:t>
      </w:r>
    </w:p>
    <w:p w14:paraId="4B4C23D1" w14:textId="77777777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06E0AB" w14:textId="77777777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t>3. Порядок ввода в действие и изменения Положения</w:t>
      </w:r>
    </w:p>
    <w:p w14:paraId="03A23020" w14:textId="5DFFBEF1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t>3.1. Положение вступает в силу с момента его размещения на Сайте и действует бессрочно, до замены его новым Положением.</w:t>
      </w:r>
    </w:p>
    <w:p w14:paraId="739CECA1" w14:textId="374D1B5D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t>3.2. Действующая редакция Положения, являющимся публичным документом, доступна любому пользователю сети Интернет.</w:t>
      </w:r>
    </w:p>
    <w:p w14:paraId="662EC95C" w14:textId="77777777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t xml:space="preserve">3.3. Администрация Сайта вправе вносить изменения в Положение. При внесении изменений в Положение уведомляет об этом пользователей путем </w:t>
      </w:r>
      <w:r w:rsidRPr="004E4BBA">
        <w:rPr>
          <w:rFonts w:ascii="Times New Roman" w:hAnsi="Times New Roman" w:cs="Times New Roman"/>
          <w:sz w:val="28"/>
          <w:szCs w:val="28"/>
        </w:rPr>
        <w:lastRenderedPageBreak/>
        <w:t>размещения новой редакции на Сайте по постоянному адресу. Предыдущие редакции Положения при этом утрачивают силу.</w:t>
      </w:r>
    </w:p>
    <w:p w14:paraId="2BEFB3CD" w14:textId="77777777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D19019" w14:textId="77777777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t>4. Цели обработки информации</w:t>
      </w:r>
    </w:p>
    <w:p w14:paraId="7391D3A3" w14:textId="77777777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t>4.1. Администрация Сайта осуществляет обработку информации о Пользователях, в том числе их персональных данных, в целях выполнения обязательств между Администрацией Сайта и Пользователем в рамках предоставления информации о деятельности и работе структурных подразделений владельцев Сайта.</w:t>
      </w:r>
    </w:p>
    <w:p w14:paraId="3C711C23" w14:textId="77777777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51315F" w14:textId="77777777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t>5. Состав персональных данных</w:t>
      </w:r>
    </w:p>
    <w:p w14:paraId="64C8525B" w14:textId="241F8346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t>5.1. Персональные данные предоставляются Пользователем добровольно, означают согласие на их обработку Администрацией Сайта и включают в себя:</w:t>
      </w:r>
    </w:p>
    <w:p w14:paraId="740C4E8A" w14:textId="77777777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t>предоставляемые Пользователями минимально необходимые данные для связи: имя (возможно использование вымышленного), номер мобильного телефона и/или адрес электронной почты;</w:t>
      </w:r>
    </w:p>
    <w:p w14:paraId="172DEA0A" w14:textId="77777777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t>иные данные (в том числе пол, возраст, дата рождения, адрес и т. д.) предоставляются Пользователем по желанию и в случае необходимости таких данных для связи с пользователем и осуществлением действий, связанных с предоставлением услуг или доставкой товаров Пользователю.</w:t>
      </w:r>
    </w:p>
    <w:p w14:paraId="39C842C6" w14:textId="67FBC8A7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t>5.2. Иная информация о Пользователях, обрабатываемая Администрацией Сайта.</w:t>
      </w:r>
    </w:p>
    <w:p w14:paraId="3FDD2864" w14:textId="414D9FA9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t>Администрация Сайта обрабатывает также иную информацию о Пользователях, которая включает в себя:</w:t>
      </w:r>
    </w:p>
    <w:p w14:paraId="22636477" w14:textId="77777777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t>стандартные данные, автоматически получаемые сервером при доступе к Сайту и последующих действиях Пользователя (IP-адрес хоста, вид операционной системы пользователя, страницы Сайта, посещаемые пользователем);</w:t>
      </w:r>
    </w:p>
    <w:p w14:paraId="5A11DE6E" w14:textId="77777777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t>информация, автоматически получаемая при доступе к Сайту с использованием закладок (cookies);</w:t>
      </w:r>
    </w:p>
    <w:p w14:paraId="7A8EFA73" w14:textId="77777777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t>информация, полученная в результате действий Пользователя на Сайте;</w:t>
      </w:r>
    </w:p>
    <w:p w14:paraId="5A2AFB79" w14:textId="77777777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t>информация, полученная в результате действий других пользователей на Сайте;</w:t>
      </w:r>
    </w:p>
    <w:p w14:paraId="3DFE27CD" w14:textId="59F2ECEF" w:rsid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t>информация, необходимая для идентификации Пользователя для доступа к сервисам сайта.</w:t>
      </w:r>
    </w:p>
    <w:p w14:paraId="57788528" w14:textId="77777777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49AAF4" w14:textId="77777777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t>6. Обработка информации о пользователях</w:t>
      </w:r>
    </w:p>
    <w:p w14:paraId="5730376B" w14:textId="77777777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t>6.1. Обработка персональных данных осуществляется на основе следующих принципов:</w:t>
      </w:r>
    </w:p>
    <w:p w14:paraId="6FCAE979" w14:textId="77777777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t>законности целей и способов обработки персональных данных;</w:t>
      </w:r>
    </w:p>
    <w:p w14:paraId="566BAC7C" w14:textId="77777777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t>добросовестности;</w:t>
      </w:r>
    </w:p>
    <w:p w14:paraId="7BC4EFAE" w14:textId="77777777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t>соответствия целей обработки персональных данных целям, заранее определенным и заявленным при сборе персональных данных, а также полномочиям Администрации Сайта;</w:t>
      </w:r>
    </w:p>
    <w:p w14:paraId="4D2BCFDC" w14:textId="77777777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lastRenderedPageBreak/>
        <w:t>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14:paraId="24D20942" w14:textId="77777777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t>6.2. Сбор персональных данных</w:t>
      </w:r>
    </w:p>
    <w:p w14:paraId="013C126C" w14:textId="459944CB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t>6.2.1. Сбор персональных данных Пользователя осуществляется на Сайте при внесении их пользователем по своей инициативе на момент обращения к Администрации сайта либо к сайту, согласно настроек Пользователя.</w:t>
      </w:r>
    </w:p>
    <w:p w14:paraId="7F472109" w14:textId="23F103DA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t>6.2.2. Имя, адрес электронной почты и/или телефон предоставляются Пользователем для осуществления обратной связи и для стандартной работы на Сайте не требуются.</w:t>
      </w:r>
    </w:p>
    <w:p w14:paraId="201D8496" w14:textId="702D8F72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t>6.2.3. Остальные Персональные данные, предоставляются Пользователем дополнительно по собственной инициативе с использованием соответствующих разделов и ресурсов Сайта.</w:t>
      </w:r>
    </w:p>
    <w:p w14:paraId="277442B7" w14:textId="77777777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t>6.3. Хранение и использование персональных данных</w:t>
      </w:r>
    </w:p>
    <w:p w14:paraId="7B5212CF" w14:textId="1EE4ECAC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t>6.3.1. Персональные данные Пользователей хранятся исключительно на электронных носителях и обрабатываются с использованием автоматизированных систем, за исключением случаев, когда неавтоматизированная обработка персональных данных необходима в связи с исполнением требований законодательства.</w:t>
      </w:r>
    </w:p>
    <w:p w14:paraId="16A88E0E" w14:textId="77777777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t>6.4. Передача персональных данных</w:t>
      </w:r>
    </w:p>
    <w:p w14:paraId="51F49D95" w14:textId="4F583775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t>6.4.1. Персональные данные Пользователей не передаются каким-либо лицам, за исключением случаев, прямо предусмотренных настоящим Положением.</w:t>
      </w:r>
    </w:p>
    <w:p w14:paraId="4600FE59" w14:textId="06546D75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t>6.4.2. Приложения, используемые Пользователями на Сайте, размещаются и поддерживаются третьими лицами (разработчиками), которые действуют независимо от Администрации Сайта и не выступают от имени или по поручению Администрации Сайта. Пользователи обязаны самостоятельно ознакомиться с правилами оказания услуг и политикой защиты персональных данных таких третьих лиц (разработчиков) до начала использования соответствующих приложений.</w:t>
      </w:r>
    </w:p>
    <w:p w14:paraId="0C40796F" w14:textId="6FF7CED5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t>6.4.3. Предоставление персональных данных Пользователей по запросу государственных органов (органов местного самоуправления) осуществляется в порядке, предусмотренном законодательством.</w:t>
      </w:r>
    </w:p>
    <w:p w14:paraId="207F5165" w14:textId="77777777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t>6.5. Уничтожение персональных данных</w:t>
      </w:r>
    </w:p>
    <w:p w14:paraId="4F6260C3" w14:textId="77777777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t>6.5.1. Персональные данные пользователя уничтожаются по письменной просьбе Пользователя. Просьба должна содержат идентификационные данные, которые прямо указывает на принадлежность информации данному Пользователю.</w:t>
      </w:r>
    </w:p>
    <w:p w14:paraId="0C270736" w14:textId="77777777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4C6B72" w14:textId="77777777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t>7. Меры по защите информации о Пользователях</w:t>
      </w:r>
    </w:p>
    <w:p w14:paraId="1EC2E389" w14:textId="77777777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t xml:space="preserve">7.1. Администрация Сайта принимает технические и организационно-правовые меры в целях обеспечения защиты персональных данных Пользователя от неправомерного или случайного доступа к ним, уничтожения, </w:t>
      </w:r>
      <w:r w:rsidRPr="004E4BBA">
        <w:rPr>
          <w:rFonts w:ascii="Times New Roman" w:hAnsi="Times New Roman" w:cs="Times New Roman"/>
          <w:sz w:val="28"/>
          <w:szCs w:val="28"/>
        </w:rPr>
        <w:lastRenderedPageBreak/>
        <w:t>изменения, блокирования, копирования, распространения, а также от иных неправомерных действий.</w:t>
      </w:r>
    </w:p>
    <w:p w14:paraId="359FC08F" w14:textId="77777777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AAF3DB" w14:textId="77777777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t>8. Ограничение действия Правил</w:t>
      </w:r>
    </w:p>
    <w:p w14:paraId="7969C58E" w14:textId="10C6BD77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t>8.1. Действие настоящих Правил не распространяется на действия и интернет-ресурсов третьих лиц.</w:t>
      </w:r>
    </w:p>
    <w:p w14:paraId="7338289B" w14:textId="335F29EA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t>8.2. Администрация Сайта не несет ответственности за действия третьих лиц, получивших в результате использования Интернета или Услуг Сайта доступ к информации о Пользователе и за последствия использования информации, которая, в силу природы Сайта, доступна любому пользователю сети Интернет.</w:t>
      </w:r>
    </w:p>
    <w:p w14:paraId="4C7ABDA4" w14:textId="77777777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t>8.3. Администрация Сайта рекомендует Пользователям ответственно подходить к решению вопроса об объеме информации о себе, передаваемой с Сайта.</w:t>
      </w:r>
    </w:p>
    <w:p w14:paraId="1BCA15D2" w14:textId="77777777" w:rsidR="004E4BBA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8E5A58" w14:textId="64D7CBE0" w:rsidR="00E44D37" w:rsidRPr="004E4BBA" w:rsidRDefault="004E4BBA" w:rsidP="004E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4E4BBA">
        <w:rPr>
          <w:rFonts w:ascii="Times New Roman" w:hAnsi="Times New Roman" w:cs="Times New Roman"/>
          <w:sz w:val="28"/>
          <w:szCs w:val="28"/>
        </w:rPr>
        <w:t>Федеральный закон от 27.07.2006 № 152-ФЗ «О персональных данных».</w:t>
      </w:r>
    </w:p>
    <w:sectPr w:rsidR="00E44D37" w:rsidRPr="004E4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BA"/>
    <w:rsid w:val="004E4BBA"/>
    <w:rsid w:val="00E4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1E1D"/>
  <w15:chartTrackingRefBased/>
  <w15:docId w15:val="{9E30CE48-B1CD-432B-A608-4067309A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1151</Words>
  <Characters>6565</Characters>
  <Application>Microsoft Office Word</Application>
  <DocSecurity>0</DocSecurity>
  <Lines>54</Lines>
  <Paragraphs>15</Paragraphs>
  <ScaleCrop>false</ScaleCrop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Анвар Абзалилов</dc:creator>
  <cp:keywords/>
  <dc:description/>
  <cp:lastModifiedBy>Анвар Абзалилов</cp:lastModifiedBy>
  <cp:revision>2</cp:revision>
  <dcterms:created xsi:type="dcterms:W3CDTF">2024-12-17T10:57:00Z</dcterms:created>
  <dcterms:modified xsi:type="dcterms:W3CDTF">2024-12-17T10:58:00Z</dcterms:modified>
</cp:coreProperties>
</file>